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D4" w:rsidRDefault="00CD542F">
      <w:r>
        <w:t>UJI KORELASI SEDERHANA PEARSON</w:t>
      </w:r>
    </w:p>
    <w:p w:rsidR="00CD542F" w:rsidRPr="00CD542F" w:rsidRDefault="00CD542F" w:rsidP="00CD5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9"/>
        <w:gridCol w:w="1955"/>
        <w:gridCol w:w="1455"/>
        <w:gridCol w:w="1000"/>
        <w:gridCol w:w="1455"/>
      </w:tblGrid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Pemahaman siswa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Metode Pembelajaran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Pemahaman siswa</w:t>
            </w:r>
          </w:p>
        </w:tc>
        <w:tc>
          <w:tcPr>
            <w:tcW w:w="1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,585</w:t>
            </w:r>
            <w:r w:rsidRPr="00CD542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,618</w:t>
            </w:r>
            <w:r w:rsidRPr="00CD542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,009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,005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,585</w:t>
            </w:r>
            <w:r w:rsidRPr="00CD542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,502</w:t>
            </w:r>
            <w:r w:rsidRPr="00CD542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,009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,029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Metode Pembelajaran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,618</w:t>
            </w:r>
            <w:r w:rsidRPr="00CD542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,502</w:t>
            </w:r>
            <w:r w:rsidRPr="00CD542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,005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,029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7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CD542F" w:rsidRPr="00CD542F" w:rsidRDefault="00CD542F" w:rsidP="00CD542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D542F" w:rsidRDefault="00CD542F">
      <w:r>
        <w:t>UJI REGRESI LINIER BERGANDA</w:t>
      </w:r>
    </w:p>
    <w:p w:rsidR="00CD542F" w:rsidRPr="00CD542F" w:rsidRDefault="00CD542F" w:rsidP="00CD5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"/>
        <w:gridCol w:w="1455"/>
        <w:gridCol w:w="1455"/>
        <w:gridCol w:w="1000"/>
      </w:tblGrid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Variables Entered/Removed</w:t>
            </w:r>
            <w:r w:rsidRPr="00CD542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Variables Entered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Variables Removed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Method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Metode Pembelajaran, Motivasi</w:t>
            </w:r>
            <w:r w:rsidRPr="00CD542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Enter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a. Dependent Variable: Pemahaman siswa</w:t>
            </w:r>
          </w:p>
        </w:tc>
      </w:tr>
      <w:tr w:rsidR="00CD542F" w:rsidRPr="00CD54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542F" w:rsidRPr="00CD542F" w:rsidRDefault="00CD542F" w:rsidP="00CD542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542F">
              <w:rPr>
                <w:rFonts w:ascii="Arial" w:hAnsi="Arial" w:cs="Arial"/>
                <w:color w:val="000000"/>
                <w:sz w:val="18"/>
                <w:szCs w:val="18"/>
              </w:rPr>
              <w:t>b. All requested variables entered.</w:t>
            </w:r>
          </w:p>
        </w:tc>
      </w:tr>
    </w:tbl>
    <w:p w:rsidR="00CD542F" w:rsidRPr="00CD542F" w:rsidRDefault="00CD542F" w:rsidP="00CD542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1600" w:rsidRPr="00BA1600" w:rsidRDefault="00BA1600" w:rsidP="00BA1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"/>
        <w:gridCol w:w="1001"/>
        <w:gridCol w:w="1061"/>
        <w:gridCol w:w="1455"/>
        <w:gridCol w:w="1455"/>
        <w:gridCol w:w="1455"/>
      </w:tblGrid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  <w:r w:rsidRPr="00BA16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6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,695</w:t>
            </w:r>
            <w:r w:rsidRPr="00BA160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,483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,418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7,454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1,395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Metode Pembelajaran, Motivasi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b. Dependent Variable: Pemahaman siswa</w:t>
            </w:r>
          </w:p>
        </w:tc>
      </w:tr>
    </w:tbl>
    <w:p w:rsidR="00BA1600" w:rsidRDefault="00BA1600" w:rsidP="00BA160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1600" w:rsidRDefault="00BA1600" w:rsidP="00BA160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1600" w:rsidRDefault="00BA1600" w:rsidP="00BA160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1600" w:rsidRPr="00BA1600" w:rsidRDefault="00BA1600" w:rsidP="00BA160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1600" w:rsidRPr="00BA1600" w:rsidRDefault="00BA1600" w:rsidP="00BA1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8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258"/>
        <w:gridCol w:w="1456"/>
        <w:gridCol w:w="1001"/>
        <w:gridCol w:w="1380"/>
        <w:gridCol w:w="1001"/>
        <w:gridCol w:w="1001"/>
      </w:tblGrid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BA16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7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829,488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414,744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7,465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,005</w:t>
            </w:r>
            <w:r w:rsidRPr="00BA160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888,933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55,558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1718,421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7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a. Dependent Variable: Pemahaman siswa</w:t>
            </w:r>
          </w:p>
        </w:tc>
      </w:tr>
      <w:tr w:rsidR="00BA1600" w:rsidRP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b. Predictors: (Constant), Metode Pembelajaran, Motivasi</w:t>
            </w:r>
          </w:p>
        </w:tc>
      </w:tr>
    </w:tbl>
    <w:p w:rsidR="00BA1600" w:rsidRPr="00BA1600" w:rsidRDefault="00BA1600" w:rsidP="00BA160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1600" w:rsidRPr="00BA1600" w:rsidRDefault="00BA1600" w:rsidP="00BA1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680" w:type="dxa"/>
        <w:tblInd w:w="-13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2231"/>
        <w:gridCol w:w="1396"/>
        <w:gridCol w:w="1396"/>
        <w:gridCol w:w="1541"/>
        <w:gridCol w:w="1058"/>
        <w:gridCol w:w="1058"/>
        <w:gridCol w:w="1172"/>
        <w:gridCol w:w="1058"/>
      </w:tblGrid>
      <w:tr w:rsidR="00BA1600" w:rsidRPr="00BA1600" w:rsidT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BA160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BA1600" w:rsidRPr="00BA1600" w:rsidT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792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541" w:type="dxa"/>
            <w:tcBorders>
              <w:top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1058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58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2230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Collinearity Statistics</w:t>
            </w:r>
          </w:p>
        </w:tc>
      </w:tr>
      <w:tr w:rsidR="00BA1600" w:rsidRPr="00BA1600" w:rsidT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96" w:type="dxa"/>
            <w:tcBorders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541" w:type="dxa"/>
            <w:tcBorders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1058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2" w:type="dxa"/>
            <w:tcBorders>
              <w:bottom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105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VIF</w:t>
            </w:r>
          </w:p>
        </w:tc>
      </w:tr>
      <w:tr w:rsidR="00BA1600" w:rsidRPr="00BA1600" w:rsidT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3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3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-,068</w:t>
            </w:r>
          </w:p>
        </w:tc>
        <w:tc>
          <w:tcPr>
            <w:tcW w:w="139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17,578</w:t>
            </w:r>
          </w:p>
        </w:tc>
        <w:tc>
          <w:tcPr>
            <w:tcW w:w="154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-,004</w:t>
            </w:r>
          </w:p>
        </w:tc>
        <w:tc>
          <w:tcPr>
            <w:tcW w:w="105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,997</w:t>
            </w:r>
          </w:p>
        </w:tc>
        <w:tc>
          <w:tcPr>
            <w:tcW w:w="117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00" w:rsidRPr="00BA1600" w:rsidT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</w:p>
        </w:tc>
        <w:tc>
          <w:tcPr>
            <w:tcW w:w="139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,384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,217</w:t>
            </w:r>
          </w:p>
        </w:tc>
        <w:tc>
          <w:tcPr>
            <w:tcW w:w="154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,367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1,766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,096</w:t>
            </w:r>
          </w:p>
        </w:tc>
        <w:tc>
          <w:tcPr>
            <w:tcW w:w="117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,748</w:t>
            </w:r>
          </w:p>
        </w:tc>
        <w:tc>
          <w:tcPr>
            <w:tcW w:w="105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1,337</w:t>
            </w:r>
          </w:p>
        </w:tc>
      </w:tr>
      <w:tr w:rsidR="00BA1600" w:rsidRPr="00BA1600" w:rsidT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Metode Pembelajaran</w:t>
            </w:r>
          </w:p>
        </w:tc>
        <w:tc>
          <w:tcPr>
            <w:tcW w:w="13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,469</w:t>
            </w:r>
          </w:p>
        </w:tc>
        <w:tc>
          <w:tcPr>
            <w:tcW w:w="139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,225</w:t>
            </w:r>
          </w:p>
        </w:tc>
        <w:tc>
          <w:tcPr>
            <w:tcW w:w="154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,434</w:t>
            </w:r>
          </w:p>
        </w:tc>
        <w:tc>
          <w:tcPr>
            <w:tcW w:w="105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2,085</w:t>
            </w:r>
          </w:p>
        </w:tc>
        <w:tc>
          <w:tcPr>
            <w:tcW w:w="105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,053</w:t>
            </w:r>
          </w:p>
        </w:tc>
        <w:tc>
          <w:tcPr>
            <w:tcW w:w="117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,748</w:t>
            </w:r>
          </w:p>
        </w:tc>
        <w:tc>
          <w:tcPr>
            <w:tcW w:w="105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1,337</w:t>
            </w:r>
          </w:p>
        </w:tc>
      </w:tr>
      <w:tr w:rsidR="00BA1600" w:rsidRPr="00BA1600" w:rsidTr="00BA16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A1600" w:rsidRPr="00BA1600" w:rsidRDefault="00BA1600" w:rsidP="00BA160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1600">
              <w:rPr>
                <w:rFonts w:ascii="Arial" w:hAnsi="Arial" w:cs="Arial"/>
                <w:color w:val="000000"/>
                <w:sz w:val="18"/>
                <w:szCs w:val="18"/>
              </w:rPr>
              <w:t>a. Dependent Variable: Pemahaman siswa</w:t>
            </w:r>
          </w:p>
        </w:tc>
      </w:tr>
    </w:tbl>
    <w:p w:rsidR="00BA1600" w:rsidRDefault="00BA1600" w:rsidP="00BA160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A1600" w:rsidRPr="00BA1600" w:rsidRDefault="00BA1600" w:rsidP="00BA1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 wp14:anchorId="3EF0949F" wp14:editId="2E8271D4">
            <wp:extent cx="5734685" cy="45834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458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542F" w:rsidRDefault="00CD542F"/>
    <w:sectPr w:rsidR="00CD5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2F"/>
    <w:rsid w:val="00BA1600"/>
    <w:rsid w:val="00CD542F"/>
    <w:rsid w:val="00E5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2022-08-03T05:50:00Z</dcterms:created>
  <dcterms:modified xsi:type="dcterms:W3CDTF">2022-08-03T06:08:00Z</dcterms:modified>
</cp:coreProperties>
</file>